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8AAD5" w14:textId="77777777" w:rsidR="00A76862" w:rsidRDefault="00A76862" w:rsidP="00A7686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9A0193" wp14:editId="45101E57">
                <wp:simplePos x="0" y="0"/>
                <wp:positionH relativeFrom="column">
                  <wp:posOffset>2276475</wp:posOffset>
                </wp:positionH>
                <wp:positionV relativeFrom="paragraph">
                  <wp:posOffset>-314325</wp:posOffset>
                </wp:positionV>
                <wp:extent cx="4438650" cy="120015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0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FFEBF5" w14:textId="1668C88C" w:rsidR="001D16AD" w:rsidRPr="005559B5" w:rsidRDefault="001D16AD" w:rsidP="001D16AD">
                            <w:pPr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CHE TEMPO</w:t>
                            </w:r>
                            <w:r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!</w:t>
                            </w:r>
                          </w:p>
                          <w:p w14:paraId="2C0BD3F9" w14:textId="77777777" w:rsidR="001D16AD" w:rsidRPr="005559B5" w:rsidRDefault="001D16AD" w:rsidP="001D16AD">
                            <w:pPr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(SENZA) FINE</w:t>
                            </w:r>
                          </w:p>
                          <w:p w14:paraId="2330355B" w14:textId="6D8BB732" w:rsidR="00A76862" w:rsidRPr="009670A1" w:rsidRDefault="00A76862" w:rsidP="00A76862">
                            <w:pPr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96"/>
                                <w:szCs w:val="9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9A0193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9.25pt;margin-top:-24.75pt;width:349.5pt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" filled="f" stroked="f">
                <v:textbox>
                  <w:txbxContent>
                    <w:p w14:paraId="23FFEBF5" w14:textId="1668C88C" w:rsidR="001D16AD" w:rsidRPr="005559B5" w:rsidRDefault="001D16AD" w:rsidP="001D16AD">
                      <w:pPr>
                        <w:spacing w:after="0" w:line="240" w:lineRule="auto"/>
                        <w:jc w:val="center"/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</w:pPr>
                      <w:r w:rsidRP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CHE TEMPO</w:t>
                      </w:r>
                      <w:r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!</w:t>
                      </w:r>
                    </w:p>
                    <w:p w14:paraId="2C0BD3F9" w14:textId="77777777" w:rsidR="001D16AD" w:rsidRPr="005559B5" w:rsidRDefault="001D16AD" w:rsidP="001D16AD">
                      <w:pPr>
                        <w:spacing w:after="0" w:line="240" w:lineRule="auto"/>
                        <w:jc w:val="center"/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</w:pPr>
                      <w:r w:rsidRP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(SENZA) FINE</w:t>
                      </w:r>
                    </w:p>
                    <w:p w14:paraId="2330355B" w14:textId="6D8BB732" w:rsidR="00A76862" w:rsidRPr="009670A1" w:rsidRDefault="00A76862" w:rsidP="00A76862">
                      <w:pPr>
                        <w:rPr>
                          <w:rFonts w:ascii="Arial Rounded MT Bold" w:hAnsi="Arial Rounded MT Bold"/>
                          <w:color w:val="C45911" w:themeColor="accent2" w:themeShade="BF"/>
                          <w:sz w:val="96"/>
                          <w:szCs w:val="9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61859399" wp14:editId="5C7C2F52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5D2E73A9" w14:textId="4FF8F772" w:rsidR="00A76862" w:rsidRPr="009670A1" w:rsidRDefault="00A76862" w:rsidP="00A76862">
      <w:pPr>
        <w:rPr>
          <w:rFonts w:cs="Arial"/>
          <w:b/>
          <w:i/>
          <w:iCs/>
          <w:color w:val="C45911" w:themeColor="accent2" w:themeShade="BF"/>
        </w:rPr>
      </w:pPr>
      <w:r w:rsidRPr="009670A1">
        <w:rPr>
          <w:rFonts w:cs="Arial"/>
          <w:b/>
          <w:bCs/>
          <w:i/>
          <w:iCs/>
          <w:color w:val="C45911" w:themeColor="accent2" w:themeShade="BF"/>
          <w:u w:val="single"/>
        </w:rPr>
        <w:t>Azione Cattolica Italiana</w:t>
      </w:r>
    </w:p>
    <w:p w14:paraId="5A1802C5" w14:textId="64199761" w:rsidR="00A76862" w:rsidRDefault="00D32295" w:rsidP="00A76862">
      <w:pPr>
        <w:rPr>
          <w:rFonts w:cs="Arial"/>
          <w:b/>
          <w:i/>
          <w:iCs/>
          <w:color w:val="FFC000" w:themeColor="accent4"/>
        </w:rPr>
      </w:pPr>
      <w:r>
        <w:rPr>
          <w:rFonts w:cs="Times New Roman"/>
          <w:b/>
          <w:noProof/>
          <w:sz w:val="28"/>
          <w:szCs w:val="28"/>
          <w:lang w:eastAsia="it-IT"/>
        </w:rPr>
        <w:drawing>
          <wp:anchor distT="0" distB="0" distL="114300" distR="114300" simplePos="0" relativeHeight="251661312" behindDoc="1" locked="0" layoutInCell="1" allowOverlap="1" wp14:anchorId="1E5D86E7" wp14:editId="4C2E566A">
            <wp:simplePos x="0" y="0"/>
            <wp:positionH relativeFrom="column">
              <wp:posOffset>19050</wp:posOffset>
            </wp:positionH>
            <wp:positionV relativeFrom="paragraph">
              <wp:posOffset>381000</wp:posOffset>
            </wp:positionV>
            <wp:extent cx="1554480" cy="1554480"/>
            <wp:effectExtent l="0" t="0" r="7620" b="7620"/>
            <wp:wrapThrough wrapText="bothSides">
              <wp:wrapPolygon edited="0">
                <wp:start x="0" y="0"/>
                <wp:lineTo x="0" y="21441"/>
                <wp:lineTo x="21441" y="21441"/>
                <wp:lineTo x="21441" y="0"/>
                <wp:lineTo x="0" y="0"/>
              </wp:wrapPolygon>
            </wp:wrapThrough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55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6862"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 w:rsidR="00A76862">
        <w:rPr>
          <w:rFonts w:cs="Arial"/>
          <w:b/>
          <w:i/>
          <w:iCs/>
          <w:color w:val="FFC000" w:themeColor="accent4"/>
        </w:rPr>
        <w:t>_____________________________</w:t>
      </w:r>
    </w:p>
    <w:p w14:paraId="3813DAC6" w14:textId="49372880" w:rsidR="00A76862" w:rsidRPr="00622B9E" w:rsidRDefault="00A76862" w:rsidP="00A76862">
      <w:pPr>
        <w:jc w:val="center"/>
        <w:rPr>
          <w:rFonts w:cs="Times New Roman"/>
          <w:b/>
          <w:sz w:val="28"/>
          <w:szCs w:val="28"/>
        </w:rPr>
      </w:pPr>
      <w:r w:rsidRPr="00622B9E">
        <w:rPr>
          <w:rFonts w:cs="Times New Roman"/>
          <w:b/>
          <w:sz w:val="28"/>
          <w:szCs w:val="28"/>
        </w:rPr>
        <w:t>ALLEGATO N</w:t>
      </w:r>
      <w:r w:rsidR="00622B9E">
        <w:rPr>
          <w:rFonts w:cs="Times New Roman"/>
          <w:b/>
          <w:sz w:val="28"/>
          <w:szCs w:val="28"/>
        </w:rPr>
        <w:t>°</w:t>
      </w:r>
      <w:r w:rsidR="00D32295">
        <w:rPr>
          <w:rFonts w:cs="Times New Roman"/>
          <w:b/>
          <w:sz w:val="28"/>
          <w:szCs w:val="28"/>
        </w:rPr>
        <w:t>6</w:t>
      </w:r>
    </w:p>
    <w:p w14:paraId="0E6FB31E" w14:textId="5227FD73" w:rsidR="005846E2" w:rsidRDefault="00D32295" w:rsidP="005846E2">
      <w:pPr>
        <w:jc w:val="center"/>
        <w:rPr>
          <w:rFonts w:cs="Times New Roman"/>
          <w:b/>
          <w:color w:val="ED7D31" w:themeColor="accent2"/>
          <w:sz w:val="40"/>
          <w:szCs w:val="40"/>
        </w:rPr>
      </w:pPr>
      <w:r>
        <w:rPr>
          <w:rFonts w:cs="Times New Roman"/>
          <w:b/>
          <w:color w:val="ED7D31" w:themeColor="accent2"/>
          <w:sz w:val="40"/>
          <w:szCs w:val="40"/>
        </w:rPr>
        <w:t>LA VITA CAMBIA</w:t>
      </w:r>
    </w:p>
    <w:p w14:paraId="13A2F2E8" w14:textId="06E584F4" w:rsidR="00FE12BD" w:rsidRDefault="00D32295" w:rsidP="00FE12BD">
      <w:pPr>
        <w:jc w:val="center"/>
        <w:rPr>
          <w:rFonts w:cs="Times New Roman"/>
          <w:b/>
          <w:smallCaps/>
          <w:color w:val="ED7D31" w:themeColor="accent2"/>
          <w:sz w:val="40"/>
          <w:szCs w:val="40"/>
        </w:rPr>
      </w:pPr>
      <w:r>
        <w:rPr>
          <w:rFonts w:cs="Times New Roman"/>
          <w:b/>
          <w:smallCaps/>
          <w:color w:val="ED7D31" w:themeColor="accent2"/>
          <w:sz w:val="40"/>
          <w:szCs w:val="40"/>
        </w:rPr>
        <w:t>Esercizio di laicità</w:t>
      </w:r>
    </w:p>
    <w:p w14:paraId="2E2A345F" w14:textId="7EED06F8" w:rsidR="00D32295" w:rsidRPr="007742EE" w:rsidRDefault="00D32295" w:rsidP="00F30AF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3"/>
        </w:rPr>
      </w:pPr>
      <w:r w:rsidRPr="007742EE">
        <w:rPr>
          <w:rFonts w:cs="Arial"/>
          <w:sz w:val="24"/>
          <w:szCs w:val="23"/>
        </w:rPr>
        <w:t>A partire dall'esperienza personale annotata nel taccuino,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scriviamo e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consegniamo personalmente una lettera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a un giovane (della nostra famiglia, della comunità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 xml:space="preserve">cristiana, </w:t>
      </w:r>
      <w:r w:rsidR="00F30AF9" w:rsidRPr="007742EE">
        <w:rPr>
          <w:rFonts w:cs="Arial"/>
          <w:sz w:val="24"/>
          <w:szCs w:val="23"/>
        </w:rPr>
        <w:t>dell’Ac</w:t>
      </w:r>
      <w:r w:rsidRPr="007742EE">
        <w:rPr>
          <w:rFonts w:cs="Arial"/>
          <w:sz w:val="24"/>
          <w:szCs w:val="23"/>
        </w:rPr>
        <w:t>, un collega di lavoro, un vicino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di casa ... ) in cui, raccontando semplicemente la nostra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esperienza senza aggiungere consigli, auguriamo di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rendere significativa la vita proprio attraverso la capacità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di integrare, in modo riconciliato e armonioso, l'esperienza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del limite, dell'impotenza, delle ferite, della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fragilità, del fallimento ... e condividiamo che cosa ci ha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aiutato a cogliere in quelle situazioni un potenziale di</w:t>
      </w:r>
      <w:r w:rsidR="00F30AF9" w:rsidRPr="007742EE">
        <w:rPr>
          <w:rFonts w:cs="Arial"/>
          <w:sz w:val="24"/>
          <w:szCs w:val="23"/>
        </w:rPr>
        <w:t xml:space="preserve"> </w:t>
      </w:r>
      <w:r w:rsidRPr="007742EE">
        <w:rPr>
          <w:rFonts w:cs="Arial"/>
          <w:sz w:val="24"/>
          <w:szCs w:val="23"/>
        </w:rPr>
        <w:t>novità e di crescita.</w:t>
      </w:r>
    </w:p>
    <w:p w14:paraId="6D478E36" w14:textId="77777777" w:rsidR="00F30AF9" w:rsidRPr="007742EE" w:rsidRDefault="00F30AF9" w:rsidP="00F30AF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3"/>
        </w:rPr>
      </w:pPr>
    </w:p>
    <w:p w14:paraId="0B46DC33" w14:textId="5FAF9081" w:rsidR="00F30AF9" w:rsidRPr="00F30AF9" w:rsidRDefault="00F30AF9" w:rsidP="00F30AF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mallCaps/>
          <w:color w:val="ED7D31" w:themeColor="accent2"/>
          <w:sz w:val="40"/>
          <w:szCs w:val="40"/>
        </w:rPr>
      </w:pPr>
      <w:r>
        <w:rPr>
          <w:rFonts w:cs="Times New Roman"/>
          <w:b/>
          <w:smallCaps/>
          <w:color w:val="ED7D31" w:themeColor="accent2"/>
          <w:sz w:val="40"/>
          <w:szCs w:val="40"/>
        </w:rPr>
        <w:t>Cerco fatti di Vangelo</w:t>
      </w:r>
    </w:p>
    <w:p w14:paraId="4F46304F" w14:textId="164E3A90" w:rsidR="00F30AF9" w:rsidRDefault="00F30AF9" w:rsidP="007742EE">
      <w:pPr>
        <w:spacing w:line="240" w:lineRule="auto"/>
        <w:jc w:val="both"/>
        <w:rPr>
          <w:sz w:val="24"/>
        </w:rPr>
      </w:pPr>
      <w:r>
        <w:rPr>
          <w:sz w:val="24"/>
        </w:rPr>
        <w:t xml:space="preserve">Si può programmare una visita alla Casa Madonna dell’Uliveto di Montericco – Albinea, hospice per cure palliative in cui la sofferenza e la malattia (terminale) viene affrontata </w:t>
      </w:r>
      <w:r w:rsidR="007742EE">
        <w:rPr>
          <w:sz w:val="24"/>
        </w:rPr>
        <w:t>non solo dal punto di vista medico.</w:t>
      </w:r>
    </w:p>
    <w:p w14:paraId="7EE0EF6E" w14:textId="42AE0473" w:rsidR="007742EE" w:rsidRDefault="007742EE" w:rsidP="007742EE">
      <w:pPr>
        <w:spacing w:line="240" w:lineRule="auto"/>
        <w:jc w:val="both"/>
        <w:rPr>
          <w:sz w:val="24"/>
        </w:rPr>
      </w:pPr>
      <w:r>
        <w:rPr>
          <w:sz w:val="24"/>
        </w:rPr>
        <w:t>La visita può anche essere un’occasione per ammirare le opere di Marko Ivan Rupnik presenti nella struttura.</w:t>
      </w:r>
    </w:p>
    <w:p w14:paraId="2C8D4572" w14:textId="36BB72B8" w:rsidR="007742EE" w:rsidRDefault="007742EE" w:rsidP="007742EE">
      <w:pPr>
        <w:spacing w:line="240" w:lineRule="auto"/>
        <w:rPr>
          <w:sz w:val="24"/>
        </w:rPr>
      </w:pPr>
      <w:r>
        <w:rPr>
          <w:sz w:val="24"/>
        </w:rPr>
        <w:t xml:space="preserve">Sito: </w:t>
      </w:r>
      <w:hyperlink r:id="rId6" w:history="1">
        <w:r>
          <w:rPr>
            <w:rStyle w:val="Collegamentoipertestuale"/>
          </w:rPr>
          <w:t>https://madonna-uliveto.org/</w:t>
        </w:r>
      </w:hyperlink>
    </w:p>
    <w:p w14:paraId="6954E73E" w14:textId="3A1620F3" w:rsidR="007742EE" w:rsidRDefault="007742EE" w:rsidP="007742EE">
      <w:pPr>
        <w:spacing w:line="240" w:lineRule="auto"/>
        <w:rPr>
          <w:sz w:val="24"/>
        </w:rPr>
      </w:pPr>
      <w:r>
        <w:rPr>
          <w:sz w:val="24"/>
        </w:rPr>
        <w:t xml:space="preserve">Videopresentazione: </w:t>
      </w:r>
      <w:hyperlink r:id="rId7" w:history="1">
        <w:r w:rsidRPr="003D07C6">
          <w:rPr>
            <w:rStyle w:val="Collegamentoipertestuale"/>
            <w:sz w:val="24"/>
          </w:rPr>
          <w:t>https://youtu.be/ra3sqAjKhYk</w:t>
        </w:r>
      </w:hyperlink>
    </w:p>
    <w:p w14:paraId="502CD269" w14:textId="6C726BD7" w:rsidR="007742EE" w:rsidRDefault="007742EE" w:rsidP="007742EE">
      <w:pPr>
        <w:spacing w:line="240" w:lineRule="auto"/>
        <w:jc w:val="center"/>
        <w:rPr>
          <w:rFonts w:cs="Times New Roman"/>
          <w:b/>
          <w:smallCaps/>
          <w:color w:val="ED7D31" w:themeColor="accent2"/>
          <w:sz w:val="40"/>
          <w:szCs w:val="40"/>
        </w:rPr>
      </w:pPr>
      <w:r>
        <w:rPr>
          <w:rFonts w:cs="Times New Roman"/>
          <w:b/>
          <w:smallCaps/>
          <w:color w:val="ED7D31" w:themeColor="accent2"/>
          <w:sz w:val="40"/>
          <w:szCs w:val="40"/>
        </w:rPr>
        <w:t>Esercizio</w:t>
      </w:r>
      <w:r>
        <w:rPr>
          <w:rFonts w:cs="Times New Roman"/>
          <w:b/>
          <w:smallCaps/>
          <w:color w:val="ED7D31" w:themeColor="accent2"/>
          <w:sz w:val="40"/>
          <w:szCs w:val="40"/>
        </w:rPr>
        <w:t xml:space="preserve"> di popolarità</w:t>
      </w:r>
    </w:p>
    <w:p w14:paraId="7C9FF8CF" w14:textId="0DC1685E" w:rsidR="007742EE" w:rsidRDefault="007742EE" w:rsidP="007742E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3"/>
        </w:rPr>
      </w:pPr>
      <w:r w:rsidRPr="00F0556B">
        <w:rPr>
          <w:rFonts w:cs="Arial"/>
          <w:sz w:val="24"/>
          <w:szCs w:val="23"/>
        </w:rPr>
        <w:t>Invitiamo all'incontro il gruppo Giovani e leggiamo insieme</w:t>
      </w:r>
      <w:r w:rsidRPr="00F0556B">
        <w:rPr>
          <w:rFonts w:cs="Arial"/>
          <w:sz w:val="24"/>
          <w:szCs w:val="23"/>
        </w:rPr>
        <w:t xml:space="preserve"> </w:t>
      </w:r>
      <w:r w:rsidRPr="00F0556B">
        <w:rPr>
          <w:rFonts w:cs="Arial"/>
          <w:sz w:val="24"/>
          <w:szCs w:val="23"/>
        </w:rPr>
        <w:t>parte del documento finale del Sinodo dei giovani</w:t>
      </w:r>
      <w:r w:rsidRPr="00F0556B">
        <w:rPr>
          <w:rFonts w:cs="Arial"/>
          <w:sz w:val="24"/>
          <w:szCs w:val="23"/>
        </w:rPr>
        <w:t xml:space="preserve"> </w:t>
      </w:r>
      <w:r w:rsidRPr="00F0556B">
        <w:rPr>
          <w:rFonts w:cs="Arial"/>
          <w:sz w:val="24"/>
          <w:szCs w:val="23"/>
        </w:rPr>
        <w:t>o l'Esortazione post-sinodale. Facciamo con loro un'esperienza</w:t>
      </w:r>
      <w:r w:rsidRPr="00F0556B">
        <w:rPr>
          <w:rFonts w:cs="Arial"/>
          <w:sz w:val="24"/>
          <w:szCs w:val="23"/>
        </w:rPr>
        <w:t xml:space="preserve"> </w:t>
      </w:r>
      <w:r w:rsidRPr="00F0556B">
        <w:rPr>
          <w:rFonts w:cs="Arial"/>
          <w:sz w:val="24"/>
          <w:szCs w:val="23"/>
        </w:rPr>
        <w:t>di reciproco ascolto, primo passo per avviare</w:t>
      </w:r>
      <w:r w:rsidRPr="00F0556B">
        <w:rPr>
          <w:rFonts w:cs="Arial"/>
          <w:sz w:val="24"/>
          <w:szCs w:val="23"/>
        </w:rPr>
        <w:t xml:space="preserve"> </w:t>
      </w:r>
      <w:r w:rsidRPr="00F0556B">
        <w:rPr>
          <w:rFonts w:cs="Arial"/>
          <w:sz w:val="24"/>
          <w:szCs w:val="23"/>
        </w:rPr>
        <w:t>un discernimento su come realizzare concretamente</w:t>
      </w:r>
      <w:r w:rsidRPr="00F0556B">
        <w:rPr>
          <w:rFonts w:cs="Arial"/>
          <w:sz w:val="24"/>
          <w:szCs w:val="23"/>
        </w:rPr>
        <w:t xml:space="preserve"> </w:t>
      </w:r>
      <w:r w:rsidRPr="00F0556B">
        <w:rPr>
          <w:rFonts w:cs="Arial"/>
          <w:sz w:val="24"/>
          <w:szCs w:val="23"/>
        </w:rPr>
        <w:t>una forma di accompagnamento da parte di adulti significativi verso i giovani, non solo quelli che appartengono</w:t>
      </w:r>
      <w:r w:rsidRPr="00F0556B">
        <w:rPr>
          <w:rFonts w:cs="Arial"/>
          <w:sz w:val="24"/>
          <w:szCs w:val="23"/>
        </w:rPr>
        <w:t xml:space="preserve"> </w:t>
      </w:r>
      <w:r w:rsidRPr="00F0556B">
        <w:rPr>
          <w:rFonts w:cs="Arial"/>
          <w:sz w:val="24"/>
          <w:szCs w:val="23"/>
        </w:rPr>
        <w:t>all'associazione o frequentano la parrocchia, ma</w:t>
      </w:r>
      <w:r w:rsidRPr="00F0556B">
        <w:rPr>
          <w:rFonts w:cs="Arial"/>
          <w:sz w:val="24"/>
          <w:szCs w:val="23"/>
        </w:rPr>
        <w:t xml:space="preserve"> </w:t>
      </w:r>
      <w:r w:rsidRPr="00F0556B">
        <w:rPr>
          <w:rFonts w:cs="Arial"/>
          <w:sz w:val="24"/>
          <w:szCs w:val="23"/>
        </w:rPr>
        <w:t>che incrociano la vita di ciascun adulto del gruppo.</w:t>
      </w:r>
    </w:p>
    <w:p w14:paraId="17D77CE5" w14:textId="77777777" w:rsidR="00D6483D" w:rsidRDefault="00D6483D" w:rsidP="007742E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3"/>
        </w:rPr>
      </w:pPr>
    </w:p>
    <w:p w14:paraId="3EC93F62" w14:textId="6963EBBF" w:rsidR="00D6483D" w:rsidRDefault="00D6483D" w:rsidP="00D6483D">
      <w:pPr>
        <w:spacing w:line="240" w:lineRule="auto"/>
        <w:jc w:val="center"/>
        <w:rPr>
          <w:rFonts w:cs="Arial"/>
          <w:sz w:val="24"/>
          <w:szCs w:val="23"/>
        </w:rPr>
      </w:pPr>
      <w:r>
        <w:rPr>
          <w:rFonts w:cs="Times New Roman"/>
          <w:b/>
          <w:smallCaps/>
          <w:color w:val="ED7D31" w:themeColor="accent2"/>
          <w:sz w:val="40"/>
          <w:szCs w:val="40"/>
        </w:rPr>
        <w:t>Preghiera finale</w:t>
      </w:r>
    </w:p>
    <w:p w14:paraId="3957EC75" w14:textId="7D1717D2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</w:rPr>
      </w:pPr>
      <w:r w:rsidRPr="00D6483D">
        <w:rPr>
          <w:b/>
          <w:sz w:val="24"/>
        </w:rPr>
        <w:t>SALMO 16</w:t>
      </w:r>
    </w:p>
    <w:p w14:paraId="214CCCB1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D6483D">
        <w:rPr>
          <w:sz w:val="24"/>
        </w:rPr>
        <w:t>Proteggimi, o Dio: in te mi rifugio.</w:t>
      </w:r>
    </w:p>
    <w:p w14:paraId="1A555495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D6483D">
        <w:rPr>
          <w:sz w:val="24"/>
        </w:rPr>
        <w:t>Ho detto al Signore: «Il mio Signore sei tu,</w:t>
      </w:r>
    </w:p>
    <w:p w14:paraId="569A8708" w14:textId="77777777" w:rsid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solo</w:t>
      </w:r>
      <w:proofErr w:type="gramEnd"/>
      <w:r w:rsidRPr="00D6483D">
        <w:rPr>
          <w:sz w:val="24"/>
        </w:rPr>
        <w:t xml:space="preserve"> in te è il mio bene».</w:t>
      </w:r>
    </w:p>
    <w:p w14:paraId="70C4EDB9" w14:textId="77777777" w:rsidR="003524DA" w:rsidRPr="00D6483D" w:rsidRDefault="003524DA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p w14:paraId="013B32E0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D6483D">
        <w:rPr>
          <w:sz w:val="24"/>
        </w:rPr>
        <w:t>Agli idoli del paese,</w:t>
      </w:r>
    </w:p>
    <w:p w14:paraId="571B5D3E" w14:textId="77777777" w:rsid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agli</w:t>
      </w:r>
      <w:proofErr w:type="gramEnd"/>
      <w:r w:rsidRPr="00D6483D">
        <w:rPr>
          <w:sz w:val="24"/>
        </w:rPr>
        <w:t xml:space="preserve"> dèi potenti andava tutto il mio favore.</w:t>
      </w:r>
    </w:p>
    <w:p w14:paraId="4DE0C5AC" w14:textId="77777777" w:rsidR="003524DA" w:rsidRPr="00D6483D" w:rsidRDefault="003524DA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p w14:paraId="4FD4F142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D6483D">
        <w:rPr>
          <w:sz w:val="24"/>
        </w:rPr>
        <w:t>Il Signore è mia parte di eredità e mio calice: nelle tue mani è la mia vita.</w:t>
      </w:r>
    </w:p>
    <w:p w14:paraId="37385F32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D6483D">
        <w:rPr>
          <w:sz w:val="24"/>
        </w:rPr>
        <w:t>Per me la sorte è caduta su luoghi deliziosi: la mia eredità è stupenda.</w:t>
      </w:r>
    </w:p>
    <w:p w14:paraId="08A8E26D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p w14:paraId="52031A3B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D6483D">
        <w:rPr>
          <w:sz w:val="24"/>
        </w:rPr>
        <w:t>Benedico il Signore che mi ha dato consiglio;</w:t>
      </w:r>
    </w:p>
    <w:p w14:paraId="5C1230D5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anche</w:t>
      </w:r>
      <w:proofErr w:type="gramEnd"/>
      <w:r w:rsidRPr="00D6483D">
        <w:rPr>
          <w:sz w:val="24"/>
        </w:rPr>
        <w:t xml:space="preserve"> di notte il mio animo mi istruisce.</w:t>
      </w:r>
    </w:p>
    <w:p w14:paraId="40E84EB2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lastRenderedPageBreak/>
        <w:t>lo</w:t>
      </w:r>
      <w:proofErr w:type="gramEnd"/>
      <w:r w:rsidRPr="00D6483D">
        <w:rPr>
          <w:sz w:val="24"/>
        </w:rPr>
        <w:t xml:space="preserve"> pongo sempre davanti a me il Signore,</w:t>
      </w:r>
    </w:p>
    <w:p w14:paraId="2B1FCB0C" w14:textId="16178713" w:rsid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sta</w:t>
      </w:r>
      <w:proofErr w:type="gramEnd"/>
      <w:r w:rsidRPr="00D6483D">
        <w:rPr>
          <w:sz w:val="24"/>
        </w:rPr>
        <w:t xml:space="preserve"> alla mia dest</w:t>
      </w:r>
      <w:r w:rsidR="003524DA">
        <w:rPr>
          <w:sz w:val="24"/>
        </w:rPr>
        <w:t>ra, non potrò vacillare.</w:t>
      </w:r>
    </w:p>
    <w:p w14:paraId="4548D4C6" w14:textId="77777777" w:rsidR="003524DA" w:rsidRPr="00D6483D" w:rsidRDefault="003524DA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p w14:paraId="7DBD50AA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D6483D">
        <w:rPr>
          <w:sz w:val="24"/>
        </w:rPr>
        <w:t>Per questo gioisce il mio cuore</w:t>
      </w:r>
    </w:p>
    <w:p w14:paraId="62CC8AA2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ed</w:t>
      </w:r>
      <w:proofErr w:type="gramEnd"/>
      <w:r w:rsidRPr="00D6483D">
        <w:rPr>
          <w:sz w:val="24"/>
        </w:rPr>
        <w:t xml:space="preserve"> esulta la mia anima;</w:t>
      </w:r>
    </w:p>
    <w:p w14:paraId="5BEF52E0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anche</w:t>
      </w:r>
      <w:proofErr w:type="gramEnd"/>
      <w:r w:rsidRPr="00D6483D">
        <w:rPr>
          <w:sz w:val="24"/>
        </w:rPr>
        <w:t xml:space="preserve"> il mio corpo riposa al sicuro,</w:t>
      </w:r>
    </w:p>
    <w:p w14:paraId="074B360B" w14:textId="77777777" w:rsid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perché</w:t>
      </w:r>
      <w:proofErr w:type="gramEnd"/>
      <w:r w:rsidRPr="00D6483D">
        <w:rPr>
          <w:sz w:val="24"/>
        </w:rPr>
        <w:t xml:space="preserve"> non abbandonerai la mia vita negli inferi, né lascerai che il tuo fedele veda la fossa.</w:t>
      </w:r>
    </w:p>
    <w:p w14:paraId="1FA5A0E5" w14:textId="77777777" w:rsidR="003524DA" w:rsidRPr="00D6483D" w:rsidRDefault="003524DA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bookmarkStart w:id="0" w:name="_GoBack"/>
      <w:bookmarkEnd w:id="0"/>
    </w:p>
    <w:p w14:paraId="6B64EF3A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D6483D">
        <w:rPr>
          <w:sz w:val="24"/>
        </w:rPr>
        <w:t>Mi indicherai il sentiero della vita,</w:t>
      </w:r>
    </w:p>
    <w:p w14:paraId="1A3A7CDB" w14:textId="77777777" w:rsidR="00D6483D" w:rsidRPr="00D6483D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gioia</w:t>
      </w:r>
      <w:proofErr w:type="gramEnd"/>
      <w:r w:rsidRPr="00D6483D">
        <w:rPr>
          <w:sz w:val="24"/>
        </w:rPr>
        <w:t xml:space="preserve"> piena alla tua presenza,</w:t>
      </w:r>
    </w:p>
    <w:p w14:paraId="49916B64" w14:textId="50D4AFE7" w:rsidR="00D6483D" w:rsidRPr="00F0556B" w:rsidRDefault="00D6483D" w:rsidP="00D6483D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proofErr w:type="gramStart"/>
      <w:r w:rsidRPr="00D6483D">
        <w:rPr>
          <w:sz w:val="24"/>
        </w:rPr>
        <w:t>dolcezza</w:t>
      </w:r>
      <w:proofErr w:type="gramEnd"/>
      <w:r w:rsidRPr="00D6483D">
        <w:rPr>
          <w:sz w:val="24"/>
        </w:rPr>
        <w:t xml:space="preserve"> senza fine alla tua destra.</w:t>
      </w:r>
    </w:p>
    <w:sectPr w:rsidR="00D6483D" w:rsidRPr="00F0556B" w:rsidSect="00A768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32F"/>
    <w:rsid w:val="000E0629"/>
    <w:rsid w:val="001D16AD"/>
    <w:rsid w:val="0034643B"/>
    <w:rsid w:val="003524DA"/>
    <w:rsid w:val="003C2869"/>
    <w:rsid w:val="005846E2"/>
    <w:rsid w:val="005F1D74"/>
    <w:rsid w:val="00622B9E"/>
    <w:rsid w:val="0071032F"/>
    <w:rsid w:val="007742EE"/>
    <w:rsid w:val="007C6C31"/>
    <w:rsid w:val="00855993"/>
    <w:rsid w:val="008A7ADE"/>
    <w:rsid w:val="00932334"/>
    <w:rsid w:val="00A76862"/>
    <w:rsid w:val="00BE61E4"/>
    <w:rsid w:val="00D32295"/>
    <w:rsid w:val="00D6483D"/>
    <w:rsid w:val="00DE4960"/>
    <w:rsid w:val="00F0556B"/>
    <w:rsid w:val="00F30AF9"/>
    <w:rsid w:val="00FE12BD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D61DF"/>
  <w15:chartTrackingRefBased/>
  <w15:docId w15:val="{83DB238A-86B4-4039-B452-166E2EE4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483D"/>
  </w:style>
  <w:style w:type="paragraph" w:styleId="Titolo3">
    <w:name w:val="heading 3"/>
    <w:basedOn w:val="Normale"/>
    <w:link w:val="Titolo3Carattere"/>
    <w:uiPriority w:val="9"/>
    <w:qFormat/>
    <w:rsid w:val="007C6C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7C6C31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C6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C6C31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7742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5373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9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3409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00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941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8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08748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04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16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7661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7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794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51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56025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61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8006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855909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893739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03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51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73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1733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13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0324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713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1962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2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6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7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48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9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ra3sqAjKhY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donna-uliveto.org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Alberto</cp:lastModifiedBy>
  <cp:revision>5</cp:revision>
  <dcterms:created xsi:type="dcterms:W3CDTF">2019-09-16T19:40:00Z</dcterms:created>
  <dcterms:modified xsi:type="dcterms:W3CDTF">2019-09-16T21:10:00Z</dcterms:modified>
</cp:coreProperties>
</file>